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6C889" w14:textId="77777777" w:rsidR="00D320E2" w:rsidRDefault="0069712E" w:rsidP="00A202E7">
      <w:pPr>
        <w:pStyle w:val="berschrift1"/>
        <w:spacing w:before="0" w:beforeAutospacing="0" w:after="120" w:afterAutospacing="0"/>
        <w:rPr>
          <w:b w:val="0"/>
          <w:sz w:val="24"/>
          <w:szCs w:val="24"/>
        </w:rPr>
      </w:pPr>
      <w:bookmarkStart w:id="0" w:name="_GoBack"/>
      <w:bookmarkEnd w:id="0"/>
      <w:r w:rsidRPr="0069712E">
        <w:rPr>
          <w:sz w:val="36"/>
          <w:szCs w:val="36"/>
        </w:rPr>
        <w:t>ICAN-Städteappell</w:t>
      </w:r>
      <w:r w:rsidR="00A202E7" w:rsidRPr="00A202E7">
        <w:rPr>
          <w:sz w:val="36"/>
          <w:szCs w:val="36"/>
        </w:rPr>
        <w:t xml:space="preserve">: </w:t>
      </w:r>
      <w:r w:rsidR="00D320E2" w:rsidRPr="00A202E7">
        <w:rPr>
          <w:sz w:val="36"/>
          <w:szCs w:val="36"/>
        </w:rPr>
        <w:t>Gestaltung der Bürgeranregung</w:t>
      </w:r>
    </w:p>
    <w:p w14:paraId="2B68027E" w14:textId="77777777" w:rsidR="00D320E2" w:rsidRDefault="00D320E2">
      <w:pPr>
        <w:rPr>
          <w:rFonts w:ascii="Times New Roman" w:hAnsi="Times New Roman" w:cs="Times New Roman"/>
          <w:sz w:val="24"/>
          <w:szCs w:val="24"/>
        </w:rPr>
      </w:pPr>
    </w:p>
    <w:p w14:paraId="503463A1" w14:textId="77777777" w:rsidR="00D320E2" w:rsidRDefault="00D320E2">
      <w:pPr>
        <w:rPr>
          <w:rFonts w:ascii="Times New Roman" w:hAnsi="Times New Roman" w:cs="Times New Roman"/>
          <w:sz w:val="24"/>
          <w:szCs w:val="24"/>
        </w:rPr>
      </w:pPr>
      <w:r>
        <w:rPr>
          <w:rFonts w:ascii="Times New Roman" w:hAnsi="Times New Roman" w:cs="Times New Roman"/>
          <w:sz w:val="24"/>
          <w:szCs w:val="24"/>
        </w:rPr>
        <w:t>Vorname und Name des Bürgers/der Bürgerin</w:t>
      </w:r>
      <w:r w:rsidR="00A202E7">
        <w:rPr>
          <w:rFonts w:ascii="Times New Roman" w:hAnsi="Times New Roman" w:cs="Times New Roman"/>
          <w:sz w:val="24"/>
          <w:szCs w:val="24"/>
        </w:rPr>
        <w:t>/der Bürger</w:t>
      </w:r>
    </w:p>
    <w:p w14:paraId="04DEF8C0" w14:textId="77777777" w:rsidR="00D320E2" w:rsidRDefault="00D320E2">
      <w:pPr>
        <w:rPr>
          <w:rFonts w:ascii="Times New Roman" w:hAnsi="Times New Roman" w:cs="Times New Roman"/>
          <w:sz w:val="24"/>
          <w:szCs w:val="24"/>
        </w:rPr>
      </w:pPr>
      <w:r>
        <w:rPr>
          <w:rFonts w:ascii="Times New Roman" w:hAnsi="Times New Roman" w:cs="Times New Roman"/>
          <w:sz w:val="24"/>
          <w:szCs w:val="24"/>
        </w:rPr>
        <w:t>Straße und Hausnummer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Ort, Datum</w:t>
      </w:r>
    </w:p>
    <w:p w14:paraId="78F98862" w14:textId="77777777" w:rsidR="00D320E2" w:rsidRDefault="00D320E2">
      <w:pPr>
        <w:rPr>
          <w:rFonts w:ascii="Times New Roman" w:hAnsi="Times New Roman" w:cs="Times New Roman"/>
          <w:sz w:val="24"/>
          <w:szCs w:val="24"/>
        </w:rPr>
      </w:pPr>
    </w:p>
    <w:p w14:paraId="17F1FF01" w14:textId="77777777" w:rsidR="00D320E2" w:rsidRDefault="00D320E2">
      <w:pPr>
        <w:rPr>
          <w:rFonts w:ascii="Times New Roman" w:hAnsi="Times New Roman" w:cs="Times New Roman"/>
          <w:sz w:val="24"/>
          <w:szCs w:val="24"/>
        </w:rPr>
      </w:pPr>
      <w:r>
        <w:rPr>
          <w:rFonts w:ascii="Times New Roman" w:hAnsi="Times New Roman" w:cs="Times New Roman"/>
          <w:sz w:val="24"/>
          <w:szCs w:val="24"/>
        </w:rPr>
        <w:t xml:space="preserve">An den </w:t>
      </w:r>
    </w:p>
    <w:p w14:paraId="39D09651" w14:textId="77777777" w:rsidR="00D320E2" w:rsidRDefault="00D320E2">
      <w:pPr>
        <w:rPr>
          <w:rFonts w:ascii="Times New Roman" w:hAnsi="Times New Roman" w:cs="Times New Roman"/>
          <w:sz w:val="24"/>
          <w:szCs w:val="24"/>
        </w:rPr>
      </w:pPr>
      <w:r>
        <w:rPr>
          <w:rFonts w:ascii="Times New Roman" w:hAnsi="Times New Roman" w:cs="Times New Roman"/>
          <w:sz w:val="24"/>
          <w:szCs w:val="24"/>
        </w:rPr>
        <w:t>Rat der Stadt ……..</w:t>
      </w:r>
    </w:p>
    <w:p w14:paraId="122369CF" w14:textId="77777777" w:rsidR="00D320E2" w:rsidRDefault="00D320E2">
      <w:pPr>
        <w:rPr>
          <w:rFonts w:ascii="Times New Roman" w:hAnsi="Times New Roman" w:cs="Times New Roman"/>
          <w:sz w:val="24"/>
          <w:szCs w:val="24"/>
        </w:rPr>
      </w:pPr>
    </w:p>
    <w:p w14:paraId="739EEF81" w14:textId="77777777" w:rsidR="00D320E2" w:rsidRDefault="00D320E2">
      <w:pPr>
        <w:rPr>
          <w:rFonts w:ascii="Times New Roman" w:hAnsi="Times New Roman" w:cs="Times New Roman"/>
          <w:b/>
          <w:sz w:val="24"/>
          <w:szCs w:val="24"/>
        </w:rPr>
      </w:pPr>
      <w:r>
        <w:rPr>
          <w:rFonts w:ascii="Times New Roman" w:hAnsi="Times New Roman" w:cs="Times New Roman"/>
          <w:b/>
          <w:sz w:val="24"/>
          <w:szCs w:val="24"/>
        </w:rPr>
        <w:t>Anregung gemäß § 24  bzw. 22c der Gemeindeordnung für das Land Nordrhein-Westfalen bzw. Niedersachsen</w:t>
      </w:r>
    </w:p>
    <w:p w14:paraId="335728BE" w14:textId="77777777" w:rsidR="00D320E2" w:rsidRDefault="00D320E2">
      <w:pPr>
        <w:rPr>
          <w:rFonts w:ascii="Times New Roman" w:hAnsi="Times New Roman" w:cs="Times New Roman"/>
          <w:sz w:val="24"/>
          <w:szCs w:val="24"/>
        </w:rPr>
      </w:pPr>
      <w:r>
        <w:rPr>
          <w:rFonts w:ascii="Times New Roman" w:hAnsi="Times New Roman" w:cs="Times New Roman"/>
          <w:sz w:val="24"/>
          <w:szCs w:val="24"/>
        </w:rPr>
        <w:t>Unterstützung des ICAN-Städteappells durch den Rat der Stadt ……</w:t>
      </w:r>
    </w:p>
    <w:p w14:paraId="31C2C4AF" w14:textId="77777777" w:rsidR="00D320E2" w:rsidRDefault="00D320E2">
      <w:pPr>
        <w:rPr>
          <w:rFonts w:ascii="Times New Roman" w:hAnsi="Times New Roman" w:cs="Times New Roman"/>
          <w:sz w:val="24"/>
          <w:szCs w:val="24"/>
        </w:rPr>
      </w:pPr>
      <w:r>
        <w:rPr>
          <w:rFonts w:ascii="Times New Roman" w:hAnsi="Times New Roman" w:cs="Times New Roman"/>
          <w:sz w:val="24"/>
          <w:szCs w:val="24"/>
        </w:rPr>
        <w:t>Sehr geehrte/r Frau/Herr (Ober)</w:t>
      </w:r>
      <w:proofErr w:type="spellStart"/>
      <w:r>
        <w:rPr>
          <w:rFonts w:ascii="Times New Roman" w:hAnsi="Times New Roman" w:cs="Times New Roman"/>
          <w:sz w:val="24"/>
          <w:szCs w:val="24"/>
        </w:rPr>
        <w:t>BürgermeisterIn</w:t>
      </w:r>
      <w:proofErr w:type="spellEnd"/>
      <w:r>
        <w:rPr>
          <w:rFonts w:ascii="Times New Roman" w:hAnsi="Times New Roman" w:cs="Times New Roman"/>
          <w:sz w:val="24"/>
          <w:szCs w:val="24"/>
        </w:rPr>
        <w:t>,</w:t>
      </w:r>
    </w:p>
    <w:p w14:paraId="1800483D" w14:textId="77777777" w:rsidR="00D320E2" w:rsidRDefault="00D320E2">
      <w:pPr>
        <w:rPr>
          <w:rFonts w:ascii="Times New Roman" w:hAnsi="Times New Roman" w:cs="Times New Roman"/>
          <w:sz w:val="24"/>
          <w:szCs w:val="24"/>
        </w:rPr>
      </w:pPr>
      <w:r>
        <w:rPr>
          <w:rFonts w:ascii="Times New Roman" w:hAnsi="Times New Roman" w:cs="Times New Roman"/>
          <w:sz w:val="24"/>
          <w:szCs w:val="24"/>
        </w:rPr>
        <w:t>hiermit rege ich</w:t>
      </w:r>
      <w:r w:rsidR="00A202E7">
        <w:rPr>
          <w:rFonts w:ascii="Times New Roman" w:hAnsi="Times New Roman" w:cs="Times New Roman"/>
          <w:sz w:val="24"/>
          <w:szCs w:val="24"/>
        </w:rPr>
        <w:t xml:space="preserve">/regen wir </w:t>
      </w:r>
      <w:r>
        <w:rPr>
          <w:rFonts w:ascii="Times New Roman" w:hAnsi="Times New Roman" w:cs="Times New Roman"/>
          <w:sz w:val="24"/>
          <w:szCs w:val="24"/>
        </w:rPr>
        <w:t xml:space="preserve"> an, dass</w:t>
      </w:r>
    </w:p>
    <w:p w14:paraId="5DE01DC1" w14:textId="77777777" w:rsidR="00D320E2" w:rsidRDefault="00D320E2">
      <w:pPr>
        <w:rPr>
          <w:rFonts w:ascii="Times New Roman" w:hAnsi="Times New Roman" w:cs="Times New Roman"/>
          <w:sz w:val="24"/>
          <w:szCs w:val="24"/>
        </w:rPr>
      </w:pPr>
      <w:r>
        <w:rPr>
          <w:rFonts w:ascii="Times New Roman" w:hAnsi="Times New Roman" w:cs="Times New Roman"/>
          <w:sz w:val="24"/>
          <w:szCs w:val="24"/>
        </w:rPr>
        <w:t>der Rat der Stadt …. sich folgenden Appell zu eigen macht und dies der Bundesregierung in einem entsprechenden Schreiben mitteilt:</w:t>
      </w:r>
    </w:p>
    <w:p w14:paraId="79E26DE5" w14:textId="77777777" w:rsidR="00D320E2" w:rsidRPr="00D320E2" w:rsidRDefault="00D320E2" w:rsidP="00D320E2">
      <w:pPr>
        <w:pStyle w:val="StandardWeb"/>
        <w:spacing w:before="0" w:beforeAutospacing="0"/>
        <w:rPr>
          <w:i/>
        </w:rPr>
      </w:pPr>
      <w:r w:rsidRPr="00D320E2">
        <w:rPr>
          <w:rStyle w:val="Hervorhebung"/>
          <w:rFonts w:eastAsiaTheme="majorEastAsia"/>
          <w:i w:val="0"/>
        </w:rPr>
        <w:t>“Unsere Stadt</w:t>
      </w:r>
      <w:r>
        <w:rPr>
          <w:rStyle w:val="Hervorhebung"/>
          <w:rFonts w:eastAsiaTheme="majorEastAsia"/>
          <w:i w:val="0"/>
        </w:rPr>
        <w:t>/Gemeinde</w:t>
      </w:r>
      <w:r w:rsidRPr="00D320E2">
        <w:rPr>
          <w:rStyle w:val="Hervorhebung"/>
          <w:rFonts w:eastAsiaTheme="majorEastAsia"/>
          <w:i w:val="0"/>
        </w:rPr>
        <w:t xml:space="preserve"> ist zutiefst besorgt über die immense Bedrohung, die Atomwaffen für Städte und Gemeinden auf der ganzen Welt darstellen. Wir sind fest überzeugt, dass unsere Einwohner und Einwohnerinnen das Recht auf ein Leben frei von dieser Bedrohung haben. Jeder Einsatz von Atomwaffen, ob vorsätzlich oder versehentlich, würde katastrophale, weitreichende und lang anhaltende Folgen für Mensch und Umwelt nach sich ziehen. Daher begrüßen wir den 2017 von den Vereinten Nationen verabschiedeten Vertrag zum Verbot von Atomwaffen und fordern die Bundesregierung auf, diesem Vertrag beizutreten.“</w:t>
      </w:r>
    </w:p>
    <w:p w14:paraId="7E9EE2E6" w14:textId="77777777" w:rsidR="00D320E2" w:rsidRDefault="00D320E2">
      <w:pPr>
        <w:rPr>
          <w:rFonts w:ascii="Times New Roman" w:hAnsi="Times New Roman" w:cs="Times New Roman"/>
          <w:sz w:val="24"/>
          <w:szCs w:val="24"/>
        </w:rPr>
      </w:pPr>
      <w:r>
        <w:rPr>
          <w:rFonts w:ascii="Times New Roman" w:hAnsi="Times New Roman" w:cs="Times New Roman"/>
          <w:sz w:val="24"/>
          <w:szCs w:val="24"/>
        </w:rPr>
        <w:t>Begründung:</w:t>
      </w:r>
    </w:p>
    <w:p w14:paraId="3073835F" w14:textId="77777777" w:rsidR="00A202E7" w:rsidRPr="00A202E7" w:rsidRDefault="00D320E2">
      <w:pPr>
        <w:rPr>
          <w:rFonts w:ascii="Times New Roman" w:hAnsi="Times New Roman" w:cs="Times New Roman"/>
          <w:i/>
          <w:sz w:val="24"/>
          <w:szCs w:val="24"/>
        </w:rPr>
      </w:pPr>
      <w:r w:rsidRPr="00A202E7">
        <w:rPr>
          <w:rFonts w:ascii="Times New Roman" w:hAnsi="Times New Roman" w:cs="Times New Roman"/>
          <w:i/>
          <w:sz w:val="24"/>
          <w:szCs w:val="24"/>
        </w:rPr>
        <w:t xml:space="preserve">Hier können Bausteine aus dem Text zum ICAN-Städteappell </w:t>
      </w:r>
    </w:p>
    <w:p w14:paraId="5A83AA0D" w14:textId="77777777" w:rsidR="00A202E7" w:rsidRPr="00A202E7" w:rsidRDefault="00A202E7">
      <w:pPr>
        <w:rPr>
          <w:rFonts w:ascii="Times New Roman" w:hAnsi="Times New Roman" w:cs="Times New Roman"/>
          <w:i/>
          <w:sz w:val="24"/>
          <w:szCs w:val="24"/>
        </w:rPr>
      </w:pPr>
      <w:r w:rsidRPr="00A202E7">
        <w:rPr>
          <w:rFonts w:ascii="Times New Roman" w:hAnsi="Times New Roman" w:cs="Times New Roman"/>
          <w:i/>
          <w:sz w:val="24"/>
          <w:szCs w:val="24"/>
        </w:rPr>
        <w:t>https://www.icanw.de/ican-staedteappell/</w:t>
      </w:r>
    </w:p>
    <w:p w14:paraId="081FAD10" w14:textId="77777777" w:rsidR="00A202E7" w:rsidRPr="00A202E7" w:rsidRDefault="00A202E7">
      <w:pPr>
        <w:rPr>
          <w:rFonts w:ascii="Times New Roman" w:hAnsi="Times New Roman" w:cs="Times New Roman"/>
          <w:i/>
          <w:sz w:val="24"/>
          <w:szCs w:val="24"/>
        </w:rPr>
      </w:pPr>
      <w:r w:rsidRPr="00A202E7">
        <w:rPr>
          <w:rFonts w:ascii="Times New Roman" w:hAnsi="Times New Roman" w:cs="Times New Roman"/>
          <w:i/>
          <w:sz w:val="24"/>
          <w:szCs w:val="24"/>
        </w:rPr>
        <w:t xml:space="preserve">und </w:t>
      </w:r>
      <w:r w:rsidR="00D320E2" w:rsidRPr="00A202E7">
        <w:rPr>
          <w:rFonts w:ascii="Times New Roman" w:hAnsi="Times New Roman" w:cs="Times New Roman"/>
          <w:i/>
          <w:sz w:val="24"/>
          <w:szCs w:val="24"/>
        </w:rPr>
        <w:t>- sofern der/die (ober)</w:t>
      </w:r>
      <w:proofErr w:type="spellStart"/>
      <w:r w:rsidR="00D320E2" w:rsidRPr="00A202E7">
        <w:rPr>
          <w:rFonts w:ascii="Times New Roman" w:hAnsi="Times New Roman" w:cs="Times New Roman"/>
          <w:i/>
          <w:sz w:val="24"/>
          <w:szCs w:val="24"/>
        </w:rPr>
        <w:t>BürgermeisterIn</w:t>
      </w:r>
      <w:proofErr w:type="spellEnd"/>
      <w:r w:rsidR="00D320E2" w:rsidRPr="00A202E7">
        <w:rPr>
          <w:rFonts w:ascii="Times New Roman" w:hAnsi="Times New Roman" w:cs="Times New Roman"/>
          <w:i/>
          <w:sz w:val="24"/>
          <w:szCs w:val="24"/>
        </w:rPr>
        <w:t xml:space="preserve"> dazurechnet - den Mayors </w:t>
      </w:r>
      <w:proofErr w:type="spellStart"/>
      <w:r w:rsidR="00D320E2" w:rsidRPr="00A202E7">
        <w:rPr>
          <w:rFonts w:ascii="Times New Roman" w:hAnsi="Times New Roman" w:cs="Times New Roman"/>
          <w:i/>
          <w:sz w:val="24"/>
          <w:szCs w:val="24"/>
        </w:rPr>
        <w:t>for</w:t>
      </w:r>
      <w:proofErr w:type="spellEnd"/>
      <w:r w:rsidR="00D320E2" w:rsidRPr="00A202E7">
        <w:rPr>
          <w:rFonts w:ascii="Times New Roman" w:hAnsi="Times New Roman" w:cs="Times New Roman"/>
          <w:i/>
          <w:sz w:val="24"/>
          <w:szCs w:val="24"/>
        </w:rPr>
        <w:t xml:space="preserve"> Peace </w:t>
      </w:r>
    </w:p>
    <w:p w14:paraId="423EE759" w14:textId="77777777" w:rsidR="00A202E7" w:rsidRPr="00A202E7" w:rsidRDefault="00A202E7">
      <w:pPr>
        <w:rPr>
          <w:rFonts w:ascii="Times New Roman" w:hAnsi="Times New Roman" w:cs="Times New Roman"/>
          <w:i/>
          <w:sz w:val="24"/>
          <w:szCs w:val="24"/>
        </w:rPr>
      </w:pPr>
      <w:r w:rsidRPr="00A202E7">
        <w:rPr>
          <w:rFonts w:ascii="Times New Roman" w:hAnsi="Times New Roman" w:cs="Times New Roman"/>
          <w:i/>
          <w:sz w:val="24"/>
          <w:szCs w:val="24"/>
        </w:rPr>
        <w:t>https://www.hannover.de/Leben-in-der-Region-Hannover/Politik/Politische-Gremien/Mayors-for-Peace/Wer-sind-die-Mayors-for-Peace</w:t>
      </w:r>
    </w:p>
    <w:p w14:paraId="023E2571" w14:textId="77777777" w:rsidR="004536AA" w:rsidRPr="00A202E7" w:rsidRDefault="00D320E2">
      <w:pPr>
        <w:rPr>
          <w:rFonts w:ascii="Times New Roman" w:hAnsi="Times New Roman" w:cs="Times New Roman"/>
          <w:i/>
          <w:sz w:val="24"/>
          <w:szCs w:val="24"/>
        </w:rPr>
      </w:pPr>
      <w:r w:rsidRPr="00A202E7">
        <w:rPr>
          <w:rFonts w:ascii="Times New Roman" w:hAnsi="Times New Roman" w:cs="Times New Roman"/>
          <w:i/>
          <w:sz w:val="24"/>
          <w:szCs w:val="24"/>
        </w:rPr>
        <w:t>verwendet werden</w:t>
      </w:r>
      <w:r w:rsidR="004536AA" w:rsidRPr="00A202E7">
        <w:rPr>
          <w:rFonts w:ascii="Times New Roman" w:hAnsi="Times New Roman" w:cs="Times New Roman"/>
          <w:i/>
          <w:sz w:val="24"/>
          <w:szCs w:val="24"/>
        </w:rPr>
        <w:t>.</w:t>
      </w:r>
    </w:p>
    <w:p w14:paraId="252F06F1" w14:textId="77777777" w:rsidR="004536AA" w:rsidRDefault="004536AA">
      <w:pPr>
        <w:rPr>
          <w:rFonts w:ascii="Times New Roman" w:hAnsi="Times New Roman" w:cs="Times New Roman"/>
          <w:sz w:val="24"/>
          <w:szCs w:val="24"/>
        </w:rPr>
      </w:pPr>
    </w:p>
    <w:p w14:paraId="182A0972" w14:textId="77777777" w:rsidR="004536AA" w:rsidRDefault="004536AA">
      <w:pPr>
        <w:rPr>
          <w:rFonts w:ascii="Times New Roman" w:hAnsi="Times New Roman" w:cs="Times New Roman"/>
          <w:sz w:val="24"/>
          <w:szCs w:val="24"/>
        </w:rPr>
      </w:pPr>
      <w:r>
        <w:rPr>
          <w:rFonts w:ascii="Times New Roman" w:hAnsi="Times New Roman" w:cs="Times New Roman"/>
          <w:sz w:val="24"/>
          <w:szCs w:val="24"/>
        </w:rPr>
        <w:t>Ich bitte um Mitteilung, wie mit der Bürgeranregung verfahren wird.</w:t>
      </w:r>
    </w:p>
    <w:p w14:paraId="1FB9263E" w14:textId="77777777" w:rsidR="00BB4E7A" w:rsidRPr="00C76E5D" w:rsidRDefault="004536AA" w:rsidP="00A202E7">
      <w:pPr>
        <w:rPr>
          <w:rFonts w:ascii="Times New Roman" w:hAnsi="Times New Roman" w:cs="Times New Roman"/>
          <w:sz w:val="24"/>
          <w:szCs w:val="24"/>
        </w:rPr>
      </w:pPr>
      <w:r>
        <w:rPr>
          <w:rFonts w:ascii="Times New Roman" w:hAnsi="Times New Roman" w:cs="Times New Roman"/>
          <w:sz w:val="24"/>
          <w:szCs w:val="24"/>
        </w:rPr>
        <w:t>Mit freundlichen Grüßen</w:t>
      </w:r>
    </w:p>
    <w:sectPr w:rsidR="00BB4E7A" w:rsidRPr="00C76E5D" w:rsidSect="00192026">
      <w:pgSz w:w="11906" w:h="16838" w:code="9"/>
      <w:pgMar w:top="1021" w:right="85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620C5"/>
    <w:multiLevelType w:val="multilevel"/>
    <w:tmpl w:val="B0BA5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0E3C31"/>
    <w:multiLevelType w:val="multilevel"/>
    <w:tmpl w:val="D3366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9712E"/>
    <w:rsid w:val="00112B61"/>
    <w:rsid w:val="00192026"/>
    <w:rsid w:val="004536AA"/>
    <w:rsid w:val="00581411"/>
    <w:rsid w:val="00611C13"/>
    <w:rsid w:val="0069712E"/>
    <w:rsid w:val="007B71D9"/>
    <w:rsid w:val="00A202E7"/>
    <w:rsid w:val="00A85E17"/>
    <w:rsid w:val="00B20E1E"/>
    <w:rsid w:val="00BB4E7A"/>
    <w:rsid w:val="00C35202"/>
    <w:rsid w:val="00C76E5D"/>
    <w:rsid w:val="00D21350"/>
    <w:rsid w:val="00D320E2"/>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375B"/>
  <w15:docId w15:val="{F08C93F0-311C-4F5D-A78D-70A129DE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71D9"/>
  </w:style>
  <w:style w:type="paragraph" w:styleId="berschrift1">
    <w:name w:val="heading 1"/>
    <w:basedOn w:val="Standard"/>
    <w:link w:val="berschrift1Zchn"/>
    <w:uiPriority w:val="9"/>
    <w:qFormat/>
    <w:rsid w:val="0069712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6971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semiHidden/>
    <w:unhideWhenUsed/>
    <w:qFormat/>
    <w:rsid w:val="006971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712E"/>
    <w:rPr>
      <w:rFonts w:ascii="Times New Roman" w:eastAsia="Times New Roman" w:hAnsi="Times New Roman" w:cs="Times New Roman"/>
      <w:b/>
      <w:bCs/>
      <w:kern w:val="36"/>
      <w:sz w:val="48"/>
      <w:szCs w:val="48"/>
      <w:lang w:eastAsia="de-DE"/>
    </w:rPr>
  </w:style>
  <w:style w:type="character" w:customStyle="1" w:styleId="gesetzevzaehlung">
    <w:name w:val="gesetz_ev_zaehlung"/>
    <w:basedOn w:val="Absatz-Standardschriftart"/>
    <w:rsid w:val="0069712E"/>
  </w:style>
  <w:style w:type="character" w:customStyle="1" w:styleId="gesetzevueberschrift">
    <w:name w:val="gesetz_ev_ueberschrift"/>
    <w:basedOn w:val="Absatz-Standardschriftart"/>
    <w:rsid w:val="0069712E"/>
  </w:style>
  <w:style w:type="paragraph" w:styleId="StandardWeb">
    <w:name w:val="Normal (Web)"/>
    <w:basedOn w:val="Standard"/>
    <w:uiPriority w:val="99"/>
    <w:unhideWhenUsed/>
    <w:rsid w:val="0069712E"/>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semiHidden/>
    <w:rsid w:val="0069712E"/>
    <w:rPr>
      <w:rFonts w:asciiTheme="majorHAnsi" w:eastAsiaTheme="majorEastAsia" w:hAnsiTheme="majorHAnsi" w:cstheme="majorBidi"/>
      <w:color w:val="243F60" w:themeColor="accent1" w:themeShade="7F"/>
    </w:rPr>
  </w:style>
  <w:style w:type="character" w:styleId="Fett">
    <w:name w:val="Strong"/>
    <w:basedOn w:val="Absatz-Standardschriftart"/>
    <w:uiPriority w:val="22"/>
    <w:qFormat/>
    <w:rsid w:val="0069712E"/>
    <w:rPr>
      <w:b/>
      <w:bCs/>
    </w:rPr>
  </w:style>
  <w:style w:type="character" w:styleId="Hervorhebung">
    <w:name w:val="Emphasis"/>
    <w:basedOn w:val="Absatz-Standardschriftart"/>
    <w:uiPriority w:val="20"/>
    <w:qFormat/>
    <w:rsid w:val="0069712E"/>
    <w:rPr>
      <w:i/>
      <w:iCs/>
    </w:rPr>
  </w:style>
  <w:style w:type="character" w:styleId="Hyperlink">
    <w:name w:val="Hyperlink"/>
    <w:basedOn w:val="Absatz-Standardschriftart"/>
    <w:uiPriority w:val="99"/>
    <w:semiHidden/>
    <w:unhideWhenUsed/>
    <w:rsid w:val="0069712E"/>
    <w:rPr>
      <w:color w:val="0000FF"/>
      <w:u w:val="single"/>
    </w:rPr>
  </w:style>
  <w:style w:type="character" w:customStyle="1" w:styleId="berschrift2Zchn">
    <w:name w:val="Überschrift 2 Zchn"/>
    <w:basedOn w:val="Absatz-Standardschriftart"/>
    <w:link w:val="berschrift2"/>
    <w:uiPriority w:val="9"/>
    <w:semiHidden/>
    <w:rsid w:val="0069712E"/>
    <w:rPr>
      <w:rFonts w:asciiTheme="majorHAnsi" w:eastAsiaTheme="majorEastAsia" w:hAnsiTheme="majorHAnsi" w:cstheme="majorBidi"/>
      <w:b/>
      <w:bCs/>
      <w:color w:val="4F81BD" w:themeColor="accent1"/>
      <w:sz w:val="26"/>
      <w:szCs w:val="26"/>
    </w:rPr>
  </w:style>
  <w:style w:type="character" w:customStyle="1" w:styleId="mw-headline">
    <w:name w:val="mw-headline"/>
    <w:basedOn w:val="Absatz-Standardschriftart"/>
    <w:rsid w:val="00697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377702">
      <w:bodyDiv w:val="1"/>
      <w:marLeft w:val="0"/>
      <w:marRight w:val="0"/>
      <w:marTop w:val="0"/>
      <w:marBottom w:val="0"/>
      <w:divBdr>
        <w:top w:val="none" w:sz="0" w:space="0" w:color="auto"/>
        <w:left w:val="none" w:sz="0" w:space="0" w:color="auto"/>
        <w:bottom w:val="none" w:sz="0" w:space="0" w:color="auto"/>
        <w:right w:val="none" w:sz="0" w:space="0" w:color="auto"/>
      </w:divBdr>
      <w:divsChild>
        <w:div w:id="1771705737">
          <w:marLeft w:val="0"/>
          <w:marRight w:val="0"/>
          <w:marTop w:val="0"/>
          <w:marBottom w:val="0"/>
          <w:divBdr>
            <w:top w:val="none" w:sz="0" w:space="0" w:color="auto"/>
            <w:left w:val="none" w:sz="0" w:space="0" w:color="auto"/>
            <w:bottom w:val="none" w:sz="0" w:space="0" w:color="auto"/>
            <w:right w:val="none" w:sz="0" w:space="0" w:color="auto"/>
          </w:divBdr>
          <w:divsChild>
            <w:div w:id="1112244169">
              <w:marLeft w:val="0"/>
              <w:marRight w:val="0"/>
              <w:marTop w:val="0"/>
              <w:marBottom w:val="0"/>
              <w:divBdr>
                <w:top w:val="none" w:sz="0" w:space="0" w:color="auto"/>
                <w:left w:val="none" w:sz="0" w:space="0" w:color="auto"/>
                <w:bottom w:val="none" w:sz="0" w:space="0" w:color="auto"/>
                <w:right w:val="none" w:sz="0" w:space="0" w:color="auto"/>
              </w:divBdr>
              <w:divsChild>
                <w:div w:id="1419716512">
                  <w:marLeft w:val="0"/>
                  <w:marRight w:val="0"/>
                  <w:marTop w:val="0"/>
                  <w:marBottom w:val="0"/>
                  <w:divBdr>
                    <w:top w:val="none" w:sz="0" w:space="0" w:color="auto"/>
                    <w:left w:val="none" w:sz="0" w:space="0" w:color="auto"/>
                    <w:bottom w:val="none" w:sz="0" w:space="0" w:color="auto"/>
                    <w:right w:val="none" w:sz="0" w:space="0" w:color="auto"/>
                  </w:divBdr>
                  <w:divsChild>
                    <w:div w:id="1865286728">
                      <w:marLeft w:val="0"/>
                      <w:marRight w:val="0"/>
                      <w:marTop w:val="0"/>
                      <w:marBottom w:val="0"/>
                      <w:divBdr>
                        <w:top w:val="none" w:sz="0" w:space="0" w:color="auto"/>
                        <w:left w:val="none" w:sz="0" w:space="0" w:color="auto"/>
                        <w:bottom w:val="none" w:sz="0" w:space="0" w:color="auto"/>
                        <w:right w:val="none" w:sz="0" w:space="0" w:color="auto"/>
                      </w:divBdr>
                      <w:divsChild>
                        <w:div w:id="5597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618973">
          <w:marLeft w:val="0"/>
          <w:marRight w:val="0"/>
          <w:marTop w:val="0"/>
          <w:marBottom w:val="0"/>
          <w:divBdr>
            <w:top w:val="none" w:sz="0" w:space="0" w:color="auto"/>
            <w:left w:val="none" w:sz="0" w:space="0" w:color="auto"/>
            <w:bottom w:val="none" w:sz="0" w:space="0" w:color="auto"/>
            <w:right w:val="none" w:sz="0" w:space="0" w:color="auto"/>
          </w:divBdr>
          <w:divsChild>
            <w:div w:id="773209377">
              <w:marLeft w:val="0"/>
              <w:marRight w:val="0"/>
              <w:marTop w:val="0"/>
              <w:marBottom w:val="0"/>
              <w:divBdr>
                <w:top w:val="none" w:sz="0" w:space="0" w:color="auto"/>
                <w:left w:val="none" w:sz="0" w:space="0" w:color="auto"/>
                <w:bottom w:val="none" w:sz="0" w:space="0" w:color="auto"/>
                <w:right w:val="none" w:sz="0" w:space="0" w:color="auto"/>
              </w:divBdr>
              <w:divsChild>
                <w:div w:id="9264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84726">
      <w:bodyDiv w:val="1"/>
      <w:marLeft w:val="0"/>
      <w:marRight w:val="0"/>
      <w:marTop w:val="0"/>
      <w:marBottom w:val="0"/>
      <w:divBdr>
        <w:top w:val="none" w:sz="0" w:space="0" w:color="auto"/>
        <w:left w:val="none" w:sz="0" w:space="0" w:color="auto"/>
        <w:bottom w:val="none" w:sz="0" w:space="0" w:color="auto"/>
        <w:right w:val="none" w:sz="0" w:space="0" w:color="auto"/>
      </w:divBdr>
      <w:divsChild>
        <w:div w:id="688795672">
          <w:marLeft w:val="0"/>
          <w:marRight w:val="0"/>
          <w:marTop w:val="0"/>
          <w:marBottom w:val="0"/>
          <w:divBdr>
            <w:top w:val="none" w:sz="0" w:space="0" w:color="auto"/>
            <w:left w:val="none" w:sz="0" w:space="0" w:color="auto"/>
            <w:bottom w:val="none" w:sz="0" w:space="0" w:color="auto"/>
            <w:right w:val="none" w:sz="0" w:space="0" w:color="auto"/>
          </w:divBdr>
          <w:divsChild>
            <w:div w:id="1212957696">
              <w:marLeft w:val="0"/>
              <w:marRight w:val="0"/>
              <w:marTop w:val="0"/>
              <w:marBottom w:val="0"/>
              <w:divBdr>
                <w:top w:val="none" w:sz="0" w:space="0" w:color="auto"/>
                <w:left w:val="none" w:sz="0" w:space="0" w:color="auto"/>
                <w:bottom w:val="none" w:sz="0" w:space="0" w:color="auto"/>
                <w:right w:val="none" w:sz="0" w:space="0" w:color="auto"/>
              </w:divBdr>
            </w:div>
            <w:div w:id="13076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270702">
      <w:bodyDiv w:val="1"/>
      <w:marLeft w:val="0"/>
      <w:marRight w:val="0"/>
      <w:marTop w:val="0"/>
      <w:marBottom w:val="0"/>
      <w:divBdr>
        <w:top w:val="none" w:sz="0" w:space="0" w:color="auto"/>
        <w:left w:val="none" w:sz="0" w:space="0" w:color="auto"/>
        <w:bottom w:val="none" w:sz="0" w:space="0" w:color="auto"/>
        <w:right w:val="none" w:sz="0" w:space="0" w:color="auto"/>
      </w:divBdr>
      <w:divsChild>
        <w:div w:id="268977914">
          <w:marLeft w:val="0"/>
          <w:marRight w:val="0"/>
          <w:marTop w:val="0"/>
          <w:marBottom w:val="0"/>
          <w:divBdr>
            <w:top w:val="none" w:sz="0" w:space="0" w:color="auto"/>
            <w:left w:val="none" w:sz="0" w:space="0" w:color="auto"/>
            <w:bottom w:val="none" w:sz="0" w:space="0" w:color="auto"/>
            <w:right w:val="none" w:sz="0" w:space="0" w:color="auto"/>
          </w:divBdr>
          <w:divsChild>
            <w:div w:id="115685640">
              <w:marLeft w:val="0"/>
              <w:marRight w:val="0"/>
              <w:marTop w:val="0"/>
              <w:marBottom w:val="0"/>
              <w:divBdr>
                <w:top w:val="none" w:sz="0" w:space="0" w:color="auto"/>
                <w:left w:val="none" w:sz="0" w:space="0" w:color="auto"/>
                <w:bottom w:val="none" w:sz="0" w:space="0" w:color="auto"/>
                <w:right w:val="none" w:sz="0" w:space="0" w:color="auto"/>
              </w:divBdr>
              <w:divsChild>
                <w:div w:id="1178042209">
                  <w:marLeft w:val="0"/>
                  <w:marRight w:val="0"/>
                  <w:marTop w:val="0"/>
                  <w:marBottom w:val="0"/>
                  <w:divBdr>
                    <w:top w:val="none" w:sz="0" w:space="0" w:color="auto"/>
                    <w:left w:val="none" w:sz="0" w:space="0" w:color="auto"/>
                    <w:bottom w:val="none" w:sz="0" w:space="0" w:color="auto"/>
                    <w:right w:val="none" w:sz="0" w:space="0" w:color="auto"/>
                  </w:divBdr>
                </w:div>
                <w:div w:id="13807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1369</Characters>
  <Application>Microsoft Office Word</Application>
  <DocSecurity>0</DocSecurity>
  <Lines>11</Lines>
  <Paragraphs>3</Paragraphs>
  <ScaleCrop>false</ScaleCrop>
  <HeadingPairs>
    <vt:vector size="4" baseType="variant">
      <vt:variant>
        <vt:lpstr>Titel</vt:lpstr>
      </vt:variant>
      <vt:variant>
        <vt:i4>1</vt:i4>
      </vt:variant>
      <vt:variant>
        <vt:lpstr>Überschriften</vt:lpstr>
      </vt:variant>
      <vt:variant>
        <vt:i4>6</vt:i4>
      </vt:variant>
    </vt:vector>
  </HeadingPairs>
  <TitlesOfParts>
    <vt:vector size="7" baseType="lpstr">
      <vt:lpstr/>
      <vt:lpstr>ICAN-Städteappell</vt:lpstr>
      <vt:lpstr>Mehr dazu unter: </vt:lpstr>
      <vt:lpstr>https://www.icanw.de/ican-staedteappell/</vt:lpstr>
      <vt:lpstr>https://www.hannover.de/Leben-in-der-Region-Hannover/Politik/Politische-Gremien/</vt:lpstr>
      <vt:lpstr>„Regelungen der Gemeindeordnungen“</vt:lpstr>
      <vt:lpstr>§ 24 GO NRW – Anregungen und Beschwerden</vt:lpstr>
    </vt:vector>
  </TitlesOfParts>
  <Company>Hewlett-Packard</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Garus-Gertz</dc:creator>
  <cp:lastModifiedBy>Daniel Hügel</cp:lastModifiedBy>
  <cp:revision>2</cp:revision>
  <cp:lastPrinted>2019-11-10T21:22:00Z</cp:lastPrinted>
  <dcterms:created xsi:type="dcterms:W3CDTF">2020-03-12T08:50:00Z</dcterms:created>
  <dcterms:modified xsi:type="dcterms:W3CDTF">2020-03-12T08:50:00Z</dcterms:modified>
</cp:coreProperties>
</file>